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50" w:rsidRPr="00F46850" w:rsidRDefault="00F46850" w:rsidP="00691B56">
      <w:pPr>
        <w:tabs>
          <w:tab w:val="left" w:pos="8580"/>
        </w:tabs>
        <w:jc w:val="lowKashida"/>
      </w:pPr>
    </w:p>
    <w:p w:rsidR="00692E67" w:rsidRPr="00692E67" w:rsidRDefault="00692E67" w:rsidP="00692E67">
      <w:pPr>
        <w:pBdr>
          <w:bottom w:val="single" w:sz="12" w:space="1" w:color="auto"/>
        </w:pBdr>
        <w:tabs>
          <w:tab w:val="left" w:pos="8580"/>
        </w:tabs>
        <w:spacing w:line="360" w:lineRule="auto"/>
        <w:jc w:val="center"/>
        <w:rPr>
          <w:rFonts w:asciiTheme="majorBidi" w:hAnsiTheme="majorBidi" w:cstheme="majorBidi"/>
          <w:b/>
          <w:bCs/>
          <w:sz w:val="40"/>
          <w:szCs w:val="40"/>
          <w:rtl/>
        </w:rPr>
      </w:pPr>
      <w:r w:rsidRPr="00692E67">
        <w:rPr>
          <w:rFonts w:asciiTheme="majorBidi" w:hAnsiTheme="majorBidi" w:cstheme="majorBidi"/>
          <w:b/>
          <w:bCs/>
          <w:sz w:val="30"/>
          <w:szCs w:val="30"/>
        </w:rPr>
        <w:t xml:space="preserve">General Conditions for Participating in the </w:t>
      </w:r>
      <w:r w:rsidRPr="00692E67">
        <w:rPr>
          <w:rFonts w:asciiTheme="majorBidi" w:hAnsiTheme="majorBidi" w:cstheme="majorBidi"/>
          <w:b/>
          <w:bCs/>
          <w:sz w:val="30"/>
          <w:szCs w:val="30"/>
        </w:rPr>
        <w:t>Engineering Graduation Projects Implemented in the Industrial Sector</w:t>
      </w:r>
      <w:r w:rsidRPr="00692E67">
        <w:rPr>
          <w:rFonts w:asciiTheme="majorBidi" w:hAnsiTheme="majorBidi" w:cstheme="majorBidi"/>
          <w:b/>
          <w:bCs/>
          <w:sz w:val="30"/>
          <w:szCs w:val="30"/>
        </w:rPr>
        <w:t xml:space="preserve"> </w:t>
      </w:r>
      <w:r w:rsidRPr="00692E67">
        <w:rPr>
          <w:rFonts w:asciiTheme="majorBidi" w:hAnsiTheme="majorBidi" w:cstheme="majorBidi"/>
          <w:b/>
          <w:bCs/>
          <w:sz w:val="30"/>
          <w:szCs w:val="30"/>
        </w:rPr>
        <w:t>Competition</w:t>
      </w:r>
    </w:p>
    <w:p w:rsidR="00692E67" w:rsidRPr="00692E67" w:rsidRDefault="00692E67" w:rsidP="00692E67">
      <w:pPr>
        <w:jc w:val="both"/>
        <w:rPr>
          <w:rFonts w:asciiTheme="majorBidi" w:hAnsiTheme="majorBidi" w:cstheme="majorBidi"/>
          <w:b/>
          <w:bCs/>
          <w:sz w:val="24"/>
          <w:szCs w:val="24"/>
        </w:rPr>
      </w:pPr>
      <w:r w:rsidRPr="00692E67">
        <w:rPr>
          <w:rFonts w:asciiTheme="majorBidi" w:hAnsiTheme="majorBidi" w:cstheme="majorBidi"/>
          <w:b/>
          <w:bCs/>
          <w:sz w:val="24"/>
          <w:szCs w:val="24"/>
        </w:rPr>
        <w:t xml:space="preserve">General Conditions for Participating in the Competition: </w:t>
      </w:r>
    </w:p>
    <w:p w:rsidR="00692E67" w:rsidRPr="00320708" w:rsidRDefault="00692E67" w:rsidP="00692E67">
      <w:pPr>
        <w:pStyle w:val="ListParagraph"/>
        <w:numPr>
          <w:ilvl w:val="0"/>
          <w:numId w:val="7"/>
        </w:numPr>
        <w:spacing w:after="200" w:line="276" w:lineRule="auto"/>
        <w:jc w:val="both"/>
        <w:rPr>
          <w:rFonts w:asciiTheme="majorBidi" w:hAnsiTheme="majorBidi" w:cstheme="majorBidi"/>
        </w:rPr>
      </w:pPr>
      <w:r w:rsidRPr="00320708">
        <w:rPr>
          <w:rFonts w:asciiTheme="majorBidi" w:hAnsiTheme="majorBidi" w:cstheme="majorBidi"/>
        </w:rPr>
        <w:t xml:space="preserve">The graduation project presented by the engineering factories in Jordanian universities is during the current session of the competition. </w:t>
      </w:r>
    </w:p>
    <w:p w:rsidR="00692E67" w:rsidRPr="00320708" w:rsidRDefault="00692E67" w:rsidP="00692E67">
      <w:pPr>
        <w:pStyle w:val="ListParagraph"/>
        <w:numPr>
          <w:ilvl w:val="0"/>
          <w:numId w:val="7"/>
        </w:numPr>
        <w:spacing w:after="200" w:line="276" w:lineRule="auto"/>
        <w:jc w:val="both"/>
        <w:rPr>
          <w:rFonts w:asciiTheme="majorBidi" w:hAnsiTheme="majorBidi" w:cstheme="majorBidi"/>
        </w:rPr>
      </w:pPr>
      <w:r w:rsidRPr="00320708">
        <w:rPr>
          <w:rFonts w:asciiTheme="majorBidi" w:hAnsiTheme="majorBidi" w:cstheme="majorBidi"/>
        </w:rPr>
        <w:t xml:space="preserve">The graduation project had materialized in coordination and agreement with one of the factories/companies registered at any of the chambers of industry in Jordan. </w:t>
      </w:r>
    </w:p>
    <w:p w:rsidR="00692E67" w:rsidRPr="00692E67" w:rsidRDefault="00692E67" w:rsidP="00692E67">
      <w:pPr>
        <w:tabs>
          <w:tab w:val="left" w:pos="8580"/>
        </w:tabs>
        <w:spacing w:line="360" w:lineRule="auto"/>
        <w:jc w:val="lowKashida"/>
        <w:rPr>
          <w:rFonts w:asciiTheme="majorBidi" w:hAnsiTheme="majorBidi" w:cstheme="majorBidi"/>
          <w:sz w:val="28"/>
          <w:szCs w:val="28"/>
        </w:rPr>
      </w:pPr>
    </w:p>
    <w:p w:rsidR="00692E67" w:rsidRPr="00692E67" w:rsidRDefault="00692E67" w:rsidP="00692E67">
      <w:pPr>
        <w:jc w:val="both"/>
        <w:rPr>
          <w:rFonts w:asciiTheme="majorBidi" w:hAnsiTheme="majorBidi" w:cstheme="majorBidi"/>
          <w:b/>
          <w:bCs/>
        </w:rPr>
      </w:pPr>
      <w:r w:rsidRPr="00692E67">
        <w:rPr>
          <w:rFonts w:asciiTheme="majorBidi" w:hAnsiTheme="majorBidi" w:cstheme="majorBidi"/>
          <w:b/>
          <w:bCs/>
        </w:rPr>
        <w:t xml:space="preserve">Mechanism of Applying for the Competition: </w:t>
      </w:r>
    </w:p>
    <w:p w:rsidR="00692E67" w:rsidRPr="00320708" w:rsidRDefault="00692E67" w:rsidP="00692E67">
      <w:pPr>
        <w:pStyle w:val="ListParagraph"/>
        <w:numPr>
          <w:ilvl w:val="0"/>
          <w:numId w:val="8"/>
        </w:numPr>
        <w:spacing w:after="200" w:line="276" w:lineRule="auto"/>
        <w:jc w:val="both"/>
        <w:rPr>
          <w:rFonts w:asciiTheme="majorBidi" w:hAnsiTheme="majorBidi" w:cstheme="majorBidi"/>
        </w:rPr>
      </w:pPr>
      <w:r w:rsidRPr="00320708">
        <w:rPr>
          <w:rFonts w:asciiTheme="majorBidi" w:hAnsiTheme="majorBidi" w:cstheme="majorBidi"/>
        </w:rPr>
        <w:t xml:space="preserve">Complete and submit the attached application form in a sufficient and precise manner with due regard to the following: </w:t>
      </w:r>
    </w:p>
    <w:p w:rsidR="00692E67" w:rsidRPr="00320708" w:rsidRDefault="00692E67" w:rsidP="00692E67">
      <w:pPr>
        <w:pStyle w:val="ListParagraph"/>
        <w:numPr>
          <w:ilvl w:val="0"/>
          <w:numId w:val="9"/>
        </w:numPr>
        <w:spacing w:after="200" w:line="276" w:lineRule="auto"/>
        <w:ind w:left="1418"/>
        <w:jc w:val="both"/>
        <w:rPr>
          <w:rFonts w:asciiTheme="majorBidi" w:hAnsiTheme="majorBidi" w:cstheme="majorBidi"/>
        </w:rPr>
      </w:pPr>
      <w:r w:rsidRPr="00320708">
        <w:rPr>
          <w:rFonts w:asciiTheme="majorBidi" w:hAnsiTheme="majorBidi" w:cstheme="majorBidi"/>
        </w:rPr>
        <w:t xml:space="preserve">Each candidate’s </w:t>
      </w:r>
      <w:r>
        <w:rPr>
          <w:rFonts w:asciiTheme="majorBidi" w:hAnsiTheme="majorBidi" w:cstheme="majorBidi"/>
        </w:rPr>
        <w:t xml:space="preserve">full </w:t>
      </w:r>
      <w:r w:rsidRPr="00320708">
        <w:rPr>
          <w:rFonts w:asciiTheme="majorBidi" w:hAnsiTheme="majorBidi" w:cstheme="majorBidi"/>
        </w:rPr>
        <w:t xml:space="preserve">name </w:t>
      </w:r>
      <w:r>
        <w:rPr>
          <w:rFonts w:asciiTheme="majorBidi" w:hAnsiTheme="majorBidi" w:cstheme="majorBidi"/>
        </w:rPr>
        <w:t>s</w:t>
      </w:r>
      <w:r w:rsidRPr="00320708">
        <w:rPr>
          <w:rFonts w:asciiTheme="majorBidi" w:hAnsiTheme="majorBidi" w:cstheme="majorBidi"/>
        </w:rPr>
        <w:t xml:space="preserve">hall be mentioned. </w:t>
      </w:r>
    </w:p>
    <w:p w:rsidR="00692E67" w:rsidRPr="00320708" w:rsidRDefault="00692E67" w:rsidP="00692E67">
      <w:pPr>
        <w:pStyle w:val="ListParagraph"/>
        <w:numPr>
          <w:ilvl w:val="0"/>
          <w:numId w:val="9"/>
        </w:numPr>
        <w:spacing w:after="200" w:line="276" w:lineRule="auto"/>
        <w:ind w:left="1418"/>
        <w:jc w:val="both"/>
        <w:rPr>
          <w:rFonts w:asciiTheme="majorBidi" w:hAnsiTheme="majorBidi" w:cstheme="majorBidi"/>
        </w:rPr>
      </w:pPr>
      <w:r w:rsidRPr="00320708">
        <w:rPr>
          <w:rFonts w:asciiTheme="majorBidi" w:hAnsiTheme="majorBidi" w:cstheme="majorBidi"/>
        </w:rPr>
        <w:t xml:space="preserve">The personal and updated telephone numbers of the students shall be shown. </w:t>
      </w:r>
    </w:p>
    <w:p w:rsidR="00692E67" w:rsidRPr="00320708" w:rsidRDefault="00692E67" w:rsidP="00692E67">
      <w:pPr>
        <w:pStyle w:val="ListParagraph"/>
        <w:numPr>
          <w:ilvl w:val="0"/>
          <w:numId w:val="9"/>
        </w:numPr>
        <w:spacing w:after="200" w:line="276" w:lineRule="auto"/>
        <w:ind w:left="1418"/>
        <w:jc w:val="both"/>
        <w:rPr>
          <w:rFonts w:asciiTheme="majorBidi" w:hAnsiTheme="majorBidi" w:cstheme="majorBidi"/>
        </w:rPr>
      </w:pPr>
      <w:r w:rsidRPr="00320708">
        <w:rPr>
          <w:rFonts w:asciiTheme="majorBidi" w:hAnsiTheme="majorBidi" w:cstheme="majorBidi"/>
        </w:rPr>
        <w:t xml:space="preserve">The name of the person responsible in the factory who followed up and supervised the students during implementation of the project shall be indicated while also mentioning the contact information of the factory. </w:t>
      </w:r>
    </w:p>
    <w:p w:rsidR="00692E67" w:rsidRPr="00320708" w:rsidRDefault="00692E67" w:rsidP="00692E67">
      <w:pPr>
        <w:pStyle w:val="ListParagraph"/>
        <w:numPr>
          <w:ilvl w:val="0"/>
          <w:numId w:val="8"/>
        </w:numPr>
        <w:spacing w:after="200" w:line="276" w:lineRule="auto"/>
        <w:jc w:val="both"/>
        <w:rPr>
          <w:rFonts w:asciiTheme="majorBidi" w:hAnsiTheme="majorBidi" w:cstheme="majorBidi"/>
        </w:rPr>
      </w:pPr>
      <w:r w:rsidRPr="00320708">
        <w:rPr>
          <w:rFonts w:asciiTheme="majorBidi" w:hAnsiTheme="majorBidi" w:cstheme="majorBidi"/>
        </w:rPr>
        <w:t xml:space="preserve">Submission of the graduation project report (a hardcopy and softcopy on a CD) in addition to any other enclosures related to the project such as (plans, </w:t>
      </w:r>
      <w:r>
        <w:rPr>
          <w:rFonts w:asciiTheme="majorBidi" w:hAnsiTheme="majorBidi" w:cstheme="majorBidi"/>
        </w:rPr>
        <w:t xml:space="preserve">models, </w:t>
      </w:r>
      <w:r w:rsidRPr="00320708">
        <w:rPr>
          <w:rFonts w:asciiTheme="majorBidi" w:hAnsiTheme="majorBidi" w:cstheme="majorBidi"/>
        </w:rPr>
        <w:t>software etc.) provided that the project does not include any indicators of the identity of the students or the name of the supervisor or the university on all the enclosures such as (cover page, page of dedication,..</w:t>
      </w:r>
      <w:proofErr w:type="spellStart"/>
      <w:proofErr w:type="gramStart"/>
      <w:r w:rsidR="00434511" w:rsidRPr="00320708">
        <w:rPr>
          <w:rFonts w:asciiTheme="majorBidi" w:hAnsiTheme="majorBidi" w:cstheme="majorBidi"/>
        </w:rPr>
        <w:t>et</w:t>
      </w:r>
      <w:bookmarkStart w:id="0" w:name="_GoBack"/>
      <w:bookmarkEnd w:id="0"/>
      <w:r w:rsidR="00434511" w:rsidRPr="00320708">
        <w:rPr>
          <w:rFonts w:asciiTheme="majorBidi" w:hAnsiTheme="majorBidi" w:cstheme="majorBidi"/>
        </w:rPr>
        <w:t>c</w:t>
      </w:r>
      <w:proofErr w:type="spellEnd"/>
      <w:proofErr w:type="gramEnd"/>
      <w:r w:rsidR="00434511" w:rsidRPr="00320708">
        <w:rPr>
          <w:rFonts w:asciiTheme="majorBidi" w:hAnsiTheme="majorBidi" w:cstheme="majorBidi"/>
        </w:rPr>
        <w:t>.</w:t>
      </w:r>
      <w:r w:rsidRPr="00320708">
        <w:rPr>
          <w:rFonts w:asciiTheme="majorBidi" w:hAnsiTheme="majorBidi" w:cstheme="majorBidi"/>
        </w:rPr>
        <w:t>)..</w:t>
      </w:r>
    </w:p>
    <w:p w:rsidR="00692E67" w:rsidRPr="00320708" w:rsidRDefault="00692E67" w:rsidP="00692E67">
      <w:pPr>
        <w:pStyle w:val="ListParagraph"/>
        <w:numPr>
          <w:ilvl w:val="0"/>
          <w:numId w:val="8"/>
        </w:numPr>
        <w:spacing w:after="200" w:line="276" w:lineRule="auto"/>
        <w:jc w:val="both"/>
        <w:rPr>
          <w:rFonts w:asciiTheme="majorBidi" w:hAnsiTheme="majorBidi" w:cstheme="majorBidi"/>
        </w:rPr>
      </w:pPr>
      <w:r w:rsidRPr="00320708">
        <w:rPr>
          <w:rFonts w:asciiTheme="majorBidi" w:hAnsiTheme="majorBidi" w:cstheme="majorBidi"/>
        </w:rPr>
        <w:t xml:space="preserve">The graduation project report must include the following: </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Title page</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 xml:space="preserve">Table of Contents </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Abstract</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Introduction</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 xml:space="preserve">Project Description </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 xml:space="preserve">Methodology and Methods of Research </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 xml:space="preserve">Findings and Recommendations </w:t>
      </w:r>
    </w:p>
    <w:p w:rsidR="00692E67" w:rsidRPr="00320708" w:rsidRDefault="00692E67" w:rsidP="00692E67">
      <w:pPr>
        <w:pStyle w:val="ListParagraph"/>
        <w:numPr>
          <w:ilvl w:val="1"/>
          <w:numId w:val="11"/>
        </w:numPr>
        <w:ind w:left="1418"/>
        <w:jc w:val="both"/>
        <w:rPr>
          <w:rFonts w:asciiTheme="majorBidi" w:hAnsiTheme="majorBidi" w:cstheme="majorBidi"/>
        </w:rPr>
      </w:pPr>
      <w:r w:rsidRPr="00320708">
        <w:rPr>
          <w:rFonts w:asciiTheme="majorBidi" w:hAnsiTheme="majorBidi" w:cstheme="majorBidi"/>
        </w:rPr>
        <w:t xml:space="preserve">Sources and References </w:t>
      </w:r>
    </w:p>
    <w:p w:rsidR="00692E67" w:rsidRPr="00320708" w:rsidRDefault="00692E67" w:rsidP="00692E67">
      <w:pPr>
        <w:pStyle w:val="ListParagraph"/>
        <w:jc w:val="both"/>
        <w:rPr>
          <w:rFonts w:asciiTheme="majorBidi" w:hAnsiTheme="majorBidi" w:cstheme="majorBidi"/>
        </w:rPr>
      </w:pPr>
    </w:p>
    <w:p w:rsidR="00692E67" w:rsidRPr="00320708" w:rsidRDefault="00692E67" w:rsidP="00692E67">
      <w:pPr>
        <w:pStyle w:val="ListParagraph"/>
        <w:numPr>
          <w:ilvl w:val="0"/>
          <w:numId w:val="8"/>
        </w:numPr>
        <w:spacing w:after="200" w:line="276" w:lineRule="auto"/>
        <w:jc w:val="both"/>
        <w:rPr>
          <w:rFonts w:asciiTheme="majorBidi" w:hAnsiTheme="majorBidi" w:cstheme="majorBidi"/>
        </w:rPr>
      </w:pPr>
      <w:r w:rsidRPr="00320708">
        <w:rPr>
          <w:rFonts w:asciiTheme="majorBidi" w:hAnsiTheme="majorBidi" w:cstheme="majorBidi"/>
        </w:rPr>
        <w:t xml:space="preserve">The application shall be submitted to the secretary of the committee of supervision of the graduation projects at the headquarters of the Jordanian Engineers Association- </w:t>
      </w:r>
      <w:proofErr w:type="spellStart"/>
      <w:r w:rsidRPr="00320708">
        <w:rPr>
          <w:rFonts w:asciiTheme="majorBidi" w:hAnsiTheme="majorBidi" w:cstheme="majorBidi"/>
        </w:rPr>
        <w:t>Shmeissani</w:t>
      </w:r>
      <w:proofErr w:type="spellEnd"/>
      <w:r w:rsidRPr="00320708">
        <w:rPr>
          <w:rFonts w:asciiTheme="majorBidi" w:hAnsiTheme="majorBidi" w:cstheme="majorBidi"/>
        </w:rPr>
        <w:t xml:space="preserve"> area- Telephone (5000900) Ext. (248), Cell. (0797366331), such effective from 1/6/2017 until the deadline on 15/9/2017.</w:t>
      </w:r>
    </w:p>
    <w:p w:rsidR="00692E67" w:rsidRPr="00320708" w:rsidRDefault="00692E67" w:rsidP="00692E67">
      <w:pPr>
        <w:pStyle w:val="ListParagraph"/>
        <w:jc w:val="both"/>
        <w:rPr>
          <w:rFonts w:asciiTheme="majorBidi" w:hAnsiTheme="majorBidi" w:cstheme="majorBidi"/>
        </w:rPr>
      </w:pPr>
    </w:p>
    <w:p w:rsidR="00692E67" w:rsidRPr="00692E67" w:rsidRDefault="00692E67" w:rsidP="00692E67">
      <w:pPr>
        <w:pStyle w:val="ListParagraph"/>
        <w:numPr>
          <w:ilvl w:val="0"/>
          <w:numId w:val="10"/>
        </w:numPr>
        <w:spacing w:after="0" w:line="240" w:lineRule="auto"/>
        <w:jc w:val="center"/>
        <w:rPr>
          <w:rFonts w:asciiTheme="majorBidi" w:hAnsiTheme="majorBidi" w:cstheme="majorBidi"/>
          <w:sz w:val="24"/>
          <w:szCs w:val="24"/>
        </w:rPr>
      </w:pPr>
      <w:r w:rsidRPr="00692E67">
        <w:rPr>
          <w:rFonts w:asciiTheme="majorBidi" w:hAnsiTheme="majorBidi" w:cstheme="majorBidi"/>
          <w:sz w:val="20"/>
          <w:szCs w:val="20"/>
        </w:rPr>
        <w:t xml:space="preserve">For further information, please contact the Industrial Development Department </w:t>
      </w:r>
      <w:r w:rsidRPr="00692E67">
        <w:rPr>
          <w:rFonts w:asciiTheme="majorBidi" w:hAnsiTheme="majorBidi" w:cstheme="majorBidi"/>
          <w:sz w:val="20"/>
          <w:szCs w:val="20"/>
        </w:rPr>
        <w:t xml:space="preserve">of the </w:t>
      </w:r>
      <w:r w:rsidRPr="00692E67">
        <w:rPr>
          <w:rFonts w:asciiTheme="majorBidi" w:hAnsiTheme="majorBidi" w:cstheme="majorBidi"/>
          <w:sz w:val="20"/>
          <w:szCs w:val="20"/>
        </w:rPr>
        <w:t xml:space="preserve">Amman Chamber of Industry, Eng. Razan Al- Khaza'aleh, / Tel.: 4643001 Ext: 175 or 177, Email: </w:t>
      </w:r>
      <w:hyperlink r:id="rId8" w:history="1">
        <w:r w:rsidRPr="00692E67">
          <w:rPr>
            <w:rStyle w:val="Hyperlink"/>
            <w:rFonts w:asciiTheme="majorBidi" w:eastAsia="Times New Roman" w:hAnsiTheme="majorBidi" w:cstheme="majorBidi"/>
            <w:sz w:val="20"/>
            <w:szCs w:val="20"/>
          </w:rPr>
          <w:t>razan@aci.org.jo</w:t>
        </w:r>
      </w:hyperlink>
    </w:p>
    <w:p w:rsidR="00692E67" w:rsidRDefault="00692E67" w:rsidP="00692E67">
      <w:pPr>
        <w:tabs>
          <w:tab w:val="left" w:pos="8580"/>
        </w:tabs>
        <w:spacing w:line="360" w:lineRule="auto"/>
        <w:jc w:val="lowKashida"/>
        <w:rPr>
          <w:rFonts w:asciiTheme="majorBidi" w:hAnsiTheme="majorBidi" w:cstheme="majorBidi"/>
          <w:sz w:val="28"/>
          <w:szCs w:val="28"/>
        </w:rPr>
      </w:pPr>
    </w:p>
    <w:p w:rsidR="00692E67" w:rsidRPr="00692E67" w:rsidRDefault="00692E67" w:rsidP="00692E67">
      <w:pPr>
        <w:tabs>
          <w:tab w:val="left" w:pos="8580"/>
        </w:tabs>
        <w:spacing w:line="360" w:lineRule="auto"/>
        <w:jc w:val="lowKashida"/>
        <w:rPr>
          <w:rFonts w:asciiTheme="majorBidi" w:hAnsiTheme="majorBidi" w:cstheme="majorBidi"/>
          <w:sz w:val="28"/>
          <w:szCs w:val="28"/>
        </w:rPr>
      </w:pPr>
    </w:p>
    <w:sectPr w:rsidR="00692E67" w:rsidRPr="00692E67" w:rsidSect="00264AD4">
      <w:headerReference w:type="default" r:id="rId9"/>
      <w:type w:val="continuous"/>
      <w:pgSz w:w="11907" w:h="16839" w:code="9"/>
      <w:pgMar w:top="1134" w:right="1134" w:bottom="1134" w:left="1134" w:header="51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56" w:rsidRDefault="00EF5A56" w:rsidP="00F46850">
      <w:pPr>
        <w:spacing w:after="0" w:line="240" w:lineRule="auto"/>
      </w:pPr>
      <w:r>
        <w:separator/>
      </w:r>
    </w:p>
  </w:endnote>
  <w:endnote w:type="continuationSeparator" w:id="0">
    <w:p w:rsidR="00EF5A56" w:rsidRDefault="00EF5A56" w:rsidP="00F4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56" w:rsidRDefault="00EF5A56" w:rsidP="00F46850">
      <w:pPr>
        <w:spacing w:after="0" w:line="240" w:lineRule="auto"/>
      </w:pPr>
      <w:r>
        <w:separator/>
      </w:r>
    </w:p>
  </w:footnote>
  <w:footnote w:type="continuationSeparator" w:id="0">
    <w:p w:rsidR="00EF5A56" w:rsidRDefault="00EF5A56" w:rsidP="00F4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50" w:rsidRDefault="00264AD4" w:rsidP="00976366">
    <w:pPr>
      <w:pStyle w:val="Header"/>
      <w:tabs>
        <w:tab w:val="center" w:pos="4988"/>
        <w:tab w:val="right" w:pos="9976"/>
      </w:tabs>
      <w:bidi/>
      <w:rPr>
        <w:lang w:bidi="ar-JO"/>
      </w:rPr>
    </w:pPr>
    <w:r>
      <w:rPr>
        <w:noProof/>
      </w:rPr>
      <w:drawing>
        <wp:inline distT="0" distB="0" distL="0" distR="0" wp14:anchorId="5D09855A" wp14:editId="514DAE34">
          <wp:extent cx="762000" cy="79773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نقاب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334" cy="802271"/>
                  </a:xfrm>
                  <a:prstGeom prst="rect">
                    <a:avLst/>
                  </a:prstGeom>
                </pic:spPr>
              </pic:pic>
            </a:graphicData>
          </a:graphic>
        </wp:inline>
      </w:drawing>
    </w:r>
    <w:r w:rsidR="00F46850" w:rsidRPr="000B1E77">
      <w:rPr>
        <w:lang w:bidi="ar-JO"/>
      </w:rPr>
      <w:ptab w:relativeTo="margin" w:alignment="center" w:leader="none"/>
    </w:r>
    <w:r w:rsidR="00F46850">
      <w:rPr>
        <w:noProof/>
        <w:rtl/>
      </w:rPr>
      <w:drawing>
        <wp:inline distT="0" distB="0" distL="0" distR="0" wp14:anchorId="2C20D8EF" wp14:editId="032F0CB7">
          <wp:extent cx="822960" cy="8778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822960" cy="877824"/>
                  </a:xfrm>
                  <a:prstGeom prst="rect">
                    <a:avLst/>
                  </a:prstGeom>
                </pic:spPr>
              </pic:pic>
            </a:graphicData>
          </a:graphic>
        </wp:inline>
      </w:drawing>
    </w:r>
    <w:r w:rsidR="00F46850" w:rsidRPr="000B1E77">
      <w:rPr>
        <w:lang w:bidi="ar-JO"/>
      </w:rPr>
      <w:ptab w:relativeTo="margin" w:alignment="right" w:leader="none"/>
    </w:r>
    <w:r w:rsidR="00976366">
      <w:rPr>
        <w:noProof/>
      </w:rPr>
      <w:drawing>
        <wp:inline distT="0" distB="0" distL="0" distR="0" wp14:anchorId="3F076B53" wp14:editId="1AAD1464">
          <wp:extent cx="914400" cy="85133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i Final-Logo-01.png"/>
                  <pic:cNvPicPr/>
                </pic:nvPicPr>
                <pic:blipFill>
                  <a:blip r:embed="rId3">
                    <a:extLst>
                      <a:ext uri="{28A0092B-C50C-407E-A947-70E740481C1C}">
                        <a14:useLocalDpi xmlns:a14="http://schemas.microsoft.com/office/drawing/2010/main" val="0"/>
                      </a:ext>
                    </a:extLst>
                  </a:blip>
                  <a:stretch>
                    <a:fillRect/>
                  </a:stretch>
                </pic:blipFill>
                <pic:spPr>
                  <a:xfrm>
                    <a:off x="0" y="0"/>
                    <a:ext cx="933615" cy="8692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820"/>
    <w:multiLevelType w:val="hybridMultilevel"/>
    <w:tmpl w:val="A9D60BF0"/>
    <w:lvl w:ilvl="0" w:tplc="730038A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3E0FE2"/>
    <w:multiLevelType w:val="hybridMultilevel"/>
    <w:tmpl w:val="05B4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F1BFE"/>
    <w:multiLevelType w:val="hybridMultilevel"/>
    <w:tmpl w:val="3DF66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545E"/>
    <w:multiLevelType w:val="hybridMultilevel"/>
    <w:tmpl w:val="74545152"/>
    <w:lvl w:ilvl="0" w:tplc="AEFC9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12BFE"/>
    <w:multiLevelType w:val="hybridMultilevel"/>
    <w:tmpl w:val="68A296B4"/>
    <w:lvl w:ilvl="0" w:tplc="06367FB6">
      <w:start w:val="1"/>
      <w:numFmt w:val="decimal"/>
      <w:lvlText w:val="%1."/>
      <w:lvlJc w:val="left"/>
      <w:pPr>
        <w:ind w:left="720" w:hanging="360"/>
      </w:pPr>
      <w:rPr>
        <w:rFonts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16AF7"/>
    <w:multiLevelType w:val="hybridMultilevel"/>
    <w:tmpl w:val="03C86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916AF"/>
    <w:multiLevelType w:val="hybridMultilevel"/>
    <w:tmpl w:val="1B445E06"/>
    <w:lvl w:ilvl="0" w:tplc="198ED76C">
      <w:start w:val="1"/>
      <w:numFmt w:val="decimal"/>
      <w:lvlText w:val="%1-"/>
      <w:lvlJc w:val="left"/>
      <w:pPr>
        <w:ind w:left="720" w:hanging="360"/>
      </w:pPr>
      <w:rPr>
        <w:rFonts w:hint="default"/>
      </w:rPr>
    </w:lvl>
    <w:lvl w:ilvl="1" w:tplc="66E2516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62BB8"/>
    <w:multiLevelType w:val="hybridMultilevel"/>
    <w:tmpl w:val="676AA2C4"/>
    <w:lvl w:ilvl="0" w:tplc="EA845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362BF3"/>
    <w:multiLevelType w:val="hybridMultilevel"/>
    <w:tmpl w:val="72968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897658"/>
    <w:multiLevelType w:val="hybridMultilevel"/>
    <w:tmpl w:val="ADCE67E4"/>
    <w:lvl w:ilvl="0" w:tplc="3F762262">
      <w:start w:val="1"/>
      <w:numFmt w:val="bullet"/>
      <w:lvlText w:val=""/>
      <w:lvlJc w:val="left"/>
      <w:pPr>
        <w:ind w:left="360" w:hanging="360"/>
      </w:pPr>
      <w:rPr>
        <w:rFonts w:ascii="Wingdings" w:hAnsi="Wingdings" w:cs="Wingdings" w:hint="default"/>
        <w:sz w:val="12"/>
        <w:u w:color="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1B5F83"/>
    <w:multiLevelType w:val="hybridMultilevel"/>
    <w:tmpl w:val="F8543210"/>
    <w:lvl w:ilvl="0" w:tplc="1C846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0"/>
  </w:num>
  <w:num w:numId="5">
    <w:abstractNumId w:val="1"/>
  </w:num>
  <w:num w:numId="6">
    <w:abstractNumId w:val="9"/>
  </w:num>
  <w:num w:numId="7">
    <w:abstractNumId w:val="3"/>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50"/>
    <w:rsid w:val="00163DF5"/>
    <w:rsid w:val="001972AB"/>
    <w:rsid w:val="001A58E6"/>
    <w:rsid w:val="00264AD4"/>
    <w:rsid w:val="003E68ED"/>
    <w:rsid w:val="00434511"/>
    <w:rsid w:val="00517386"/>
    <w:rsid w:val="00691B56"/>
    <w:rsid w:val="00692E67"/>
    <w:rsid w:val="006D69BF"/>
    <w:rsid w:val="007C2C5E"/>
    <w:rsid w:val="00830585"/>
    <w:rsid w:val="00976366"/>
    <w:rsid w:val="00AE7BC0"/>
    <w:rsid w:val="00CE431B"/>
    <w:rsid w:val="00DA012B"/>
    <w:rsid w:val="00EF5A56"/>
    <w:rsid w:val="00F22FD9"/>
    <w:rsid w:val="00F46850"/>
    <w:rsid w:val="00F5421A"/>
    <w:rsid w:val="00FF1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850"/>
  </w:style>
  <w:style w:type="paragraph" w:styleId="Footer">
    <w:name w:val="footer"/>
    <w:basedOn w:val="Normal"/>
    <w:link w:val="FooterChar"/>
    <w:uiPriority w:val="99"/>
    <w:unhideWhenUsed/>
    <w:rsid w:val="00F46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850"/>
  </w:style>
  <w:style w:type="paragraph" w:styleId="ListParagraph">
    <w:name w:val="List Paragraph"/>
    <w:basedOn w:val="Normal"/>
    <w:uiPriority w:val="34"/>
    <w:qFormat/>
    <w:rsid w:val="00163DF5"/>
    <w:pPr>
      <w:ind w:left="720"/>
      <w:contextualSpacing/>
    </w:pPr>
  </w:style>
  <w:style w:type="paragraph" w:styleId="BalloonText">
    <w:name w:val="Balloon Text"/>
    <w:basedOn w:val="Normal"/>
    <w:link w:val="BalloonTextChar"/>
    <w:uiPriority w:val="99"/>
    <w:semiHidden/>
    <w:unhideWhenUsed/>
    <w:rsid w:val="00DA0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2B"/>
    <w:rPr>
      <w:rFonts w:ascii="Segoe UI" w:hAnsi="Segoe UI" w:cs="Segoe UI"/>
      <w:sz w:val="18"/>
      <w:szCs w:val="18"/>
    </w:rPr>
  </w:style>
  <w:style w:type="character" w:styleId="Hyperlink">
    <w:name w:val="Hyperlink"/>
    <w:basedOn w:val="DefaultParagraphFont"/>
    <w:uiPriority w:val="99"/>
    <w:unhideWhenUsed/>
    <w:rsid w:val="00692E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850"/>
  </w:style>
  <w:style w:type="paragraph" w:styleId="Footer">
    <w:name w:val="footer"/>
    <w:basedOn w:val="Normal"/>
    <w:link w:val="FooterChar"/>
    <w:uiPriority w:val="99"/>
    <w:unhideWhenUsed/>
    <w:rsid w:val="00F46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850"/>
  </w:style>
  <w:style w:type="paragraph" w:styleId="ListParagraph">
    <w:name w:val="List Paragraph"/>
    <w:basedOn w:val="Normal"/>
    <w:uiPriority w:val="34"/>
    <w:qFormat/>
    <w:rsid w:val="00163DF5"/>
    <w:pPr>
      <w:ind w:left="720"/>
      <w:contextualSpacing/>
    </w:pPr>
  </w:style>
  <w:style w:type="paragraph" w:styleId="BalloonText">
    <w:name w:val="Balloon Text"/>
    <w:basedOn w:val="Normal"/>
    <w:link w:val="BalloonTextChar"/>
    <w:uiPriority w:val="99"/>
    <w:semiHidden/>
    <w:unhideWhenUsed/>
    <w:rsid w:val="00DA0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2B"/>
    <w:rPr>
      <w:rFonts w:ascii="Segoe UI" w:hAnsi="Segoe UI" w:cs="Segoe UI"/>
      <w:sz w:val="18"/>
      <w:szCs w:val="18"/>
    </w:rPr>
  </w:style>
  <w:style w:type="character" w:styleId="Hyperlink">
    <w:name w:val="Hyperlink"/>
    <w:basedOn w:val="DefaultParagraphFont"/>
    <w:uiPriority w:val="99"/>
    <w:unhideWhenUsed/>
    <w:rsid w:val="00692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an@aci.org.j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 Al Khaza'aleh</dc:creator>
  <cp:keywords/>
  <dc:description/>
  <cp:lastModifiedBy>user</cp:lastModifiedBy>
  <cp:revision>11</cp:revision>
  <cp:lastPrinted>2016-05-15T09:23:00Z</cp:lastPrinted>
  <dcterms:created xsi:type="dcterms:W3CDTF">2016-05-12T10:35:00Z</dcterms:created>
  <dcterms:modified xsi:type="dcterms:W3CDTF">2018-01-04T12:37:00Z</dcterms:modified>
</cp:coreProperties>
</file>